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78" w:rsidRDefault="000E2578" w:rsidP="000E25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Лабораторное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занятие 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E2578" w:rsidRPr="000E2578" w:rsidRDefault="000E2578" w:rsidP="000E257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0E25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0E2578">
        <w:rPr>
          <w:rFonts w:ascii="Times New Roman" w:hAnsi="Times New Roman" w:cs="Times New Roman"/>
          <w:b/>
          <w:sz w:val="28"/>
          <w:szCs w:val="28"/>
          <w:lang w:val="kk-KZ"/>
        </w:rPr>
        <w:t>Изучение морфологии доброкачественных опухолей (</w:t>
      </w:r>
      <w:proofErr w:type="gramStart"/>
      <w:r w:rsidRPr="000E2578">
        <w:rPr>
          <w:rFonts w:ascii="Times New Roman" w:hAnsi="Times New Roman" w:cs="Times New Roman"/>
          <w:b/>
          <w:sz w:val="28"/>
          <w:szCs w:val="28"/>
          <w:lang w:val="kk-KZ"/>
        </w:rPr>
        <w:t>гистопрепараты,электроннограммы</w:t>
      </w:r>
      <w:proofErr w:type="gramEnd"/>
      <w:r w:rsidRPr="000E2578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0E25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E2578" w:rsidRPr="000E2578" w:rsidRDefault="000E2578" w:rsidP="000E257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 занятия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ознакомиться с морфологическими особенностями 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 xml:space="preserve">доброкачественных опухолей </w:t>
      </w:r>
    </w:p>
    <w:p w:rsidR="000E2578" w:rsidRDefault="000E2578" w:rsidP="000E257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2578" w:rsidRPr="000E2578" w:rsidRDefault="000E2578" w:rsidP="000E257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содержанием Лекции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0E25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>оброкачественны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 xml:space="preserve"> опухол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E25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0E2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578" w:rsidRPr="000E2578" w:rsidRDefault="000E2578" w:rsidP="00BA74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578">
        <w:rPr>
          <w:rFonts w:ascii="Times New Roman" w:hAnsi="Times New Roman" w:cs="Times New Roman"/>
          <w:sz w:val="28"/>
          <w:szCs w:val="28"/>
        </w:rPr>
        <w:t>Рассмотреть микропрепарат</w:t>
      </w:r>
      <w:r w:rsidRPr="000E2578">
        <w:rPr>
          <w:rFonts w:ascii="Times New Roman" w:hAnsi="Times New Roman" w:cs="Times New Roman"/>
          <w:sz w:val="28"/>
          <w:szCs w:val="28"/>
        </w:rPr>
        <w:t>ы д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>оброкачественны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 xml:space="preserve"> опухол</w:t>
      </w:r>
      <w:r w:rsidRPr="000E2578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0E2578">
        <w:rPr>
          <w:rFonts w:ascii="Times New Roman" w:hAnsi="Times New Roman" w:cs="Times New Roman"/>
          <w:sz w:val="28"/>
          <w:szCs w:val="28"/>
        </w:rPr>
        <w:t>, отметив морфологические изменения стрелками и подписями зарисованных изменений.</w:t>
      </w:r>
    </w:p>
    <w:p w:rsidR="000E2578" w:rsidRDefault="000E2578" w:rsidP="000E2578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Сфотографировать и документ подписать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Ф.И.О. _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ПТ_Лаб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F24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0E2578" w:rsidRDefault="000E2578" w:rsidP="000E257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преподавателю.</w:t>
      </w:r>
    </w:p>
    <w:p w:rsidR="000E2578" w:rsidRDefault="000E2578" w:rsidP="000E257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0E2578" w:rsidRDefault="000E2578" w:rsidP="000E257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суббота 01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.21</w:t>
      </w:r>
    </w:p>
    <w:p w:rsidR="000E2578" w:rsidRDefault="000E2578" w:rsidP="000E257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E2578" w:rsidRDefault="000E2578" w:rsidP="000E257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93D">
        <w:rPr>
          <w:rFonts w:ascii="Times New Roman" w:hAnsi="Times New Roman" w:cs="Times New Roman"/>
          <w:b/>
          <w:sz w:val="28"/>
          <w:szCs w:val="28"/>
          <w:u w:val="single"/>
        </w:rPr>
        <w:t>Микропрепараты:</w:t>
      </w:r>
    </w:p>
    <w:p w:rsidR="00557DFC" w:rsidRDefault="00557DFC" w:rsidP="000E257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B1A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590B1642" wp14:editId="1961CCC1">
            <wp:extent cx="2926080" cy="2926080"/>
            <wp:effectExtent l="0" t="0" r="7620" b="7620"/>
            <wp:docPr id="9" name="Рисунок 9" descr="http://www.kgau.ru/distance/vet_03/patanatomia/img/ris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au.ru/distance/vet_03/patanatomia/img/ris8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FC" w:rsidRDefault="00557DFC" w:rsidP="0055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 Фиброма кожи.</w:t>
      </w:r>
    </w:p>
    <w:p w:rsidR="0072004D" w:rsidRPr="00F85B1A" w:rsidRDefault="0072004D" w:rsidP="00720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Фиброма</w:t>
      </w:r>
      <w:r w:rsidRPr="00F8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зрелая опухоль из волокнистой соединительной ткани. Встречается у млекопитающих и птиц всех видов</w:t>
      </w:r>
      <w:r w:rsidR="0071676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человека</w:t>
      </w:r>
      <w:r w:rsidRPr="00F8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Локализуется в дерме, подкожной </w:t>
      </w:r>
      <w:r w:rsidRPr="00F85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клетчатке, слизистых оболочках, желудочно-кишечном тракте и в других местах, имеющих соединительную ткань. Можно встретить ее в яичнике, матке, семенном канатике, молочной железе, селезенке и в лимфатических узлах. В зависимости от локализации фиброма может иметь свои анатомические особенности.</w:t>
      </w:r>
    </w:p>
    <w:p w:rsidR="0072004D" w:rsidRPr="00F85B1A" w:rsidRDefault="006B43D8" w:rsidP="0055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D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0D2F131" wp14:editId="1B377159">
            <wp:extent cx="3683724" cy="2926081"/>
            <wp:effectExtent l="0" t="0" r="0" b="7620"/>
            <wp:docPr id="3" name="Рисунок 2" descr="http://www.kgau.ru/distance/vet_03/patanatomia/img/ris9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www.kgau.ru/distance/vet_03/patanatomia/img/ris9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24" cy="29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65" w:rsidRDefault="00396365" w:rsidP="00396365">
      <w:pPr>
        <w:ind w:left="360"/>
        <w:rPr>
          <w:rFonts w:ascii="Times New Roman" w:hAnsi="Times New Roman" w:cs="Times New Roman"/>
          <w:sz w:val="28"/>
          <w:szCs w:val="28"/>
        </w:rPr>
      </w:pPr>
      <w:r w:rsidRPr="00396365">
        <w:rPr>
          <w:rFonts w:ascii="Times New Roman" w:hAnsi="Times New Roman" w:cs="Times New Roman"/>
          <w:sz w:val="28"/>
          <w:szCs w:val="28"/>
        </w:rPr>
        <w:t xml:space="preserve">Рис.2 </w:t>
      </w:r>
      <w:proofErr w:type="spellStart"/>
      <w:r w:rsidRPr="00396365"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  <w:r w:rsidRPr="00396365">
        <w:rPr>
          <w:rFonts w:ascii="Times New Roman" w:hAnsi="Times New Roman" w:cs="Times New Roman"/>
          <w:sz w:val="28"/>
          <w:szCs w:val="28"/>
        </w:rPr>
        <w:t>.</w:t>
      </w:r>
    </w:p>
    <w:p w:rsidR="00716766" w:rsidRDefault="00396365" w:rsidP="008D3D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Лейомиома</w:t>
      </w:r>
      <w:proofErr w:type="spellEnd"/>
      <w:r w:rsidRPr="00396365">
        <w:rPr>
          <w:rFonts w:ascii="Times New Roman" w:hAnsi="Times New Roman" w:cs="Times New Roman"/>
          <w:sz w:val="28"/>
          <w:szCs w:val="28"/>
        </w:rPr>
        <w:t xml:space="preserve"> - зрелая доброкачественная опухоль, </w:t>
      </w:r>
      <w:r w:rsidRPr="00716766">
        <w:rPr>
          <w:rFonts w:ascii="Times New Roman" w:hAnsi="Times New Roman" w:cs="Times New Roman"/>
          <w:b/>
          <w:sz w:val="28"/>
          <w:szCs w:val="28"/>
        </w:rPr>
        <w:t>состоит из гладких мышечных волокон.</w:t>
      </w:r>
      <w:r w:rsidRPr="00396365">
        <w:rPr>
          <w:rFonts w:ascii="Times New Roman" w:hAnsi="Times New Roman" w:cs="Times New Roman"/>
          <w:sz w:val="28"/>
          <w:szCs w:val="28"/>
        </w:rPr>
        <w:t xml:space="preserve"> Часто обнаруживается у собак, крупного рогатого скота, птиц, встречается у овец, лошадей, кошек и свиней, человека. У птиц опухоль чаще регистрируется в яйцеводе. Старые животные и пожилые люди поражаются чаще. </w:t>
      </w:r>
      <w:proofErr w:type="spellStart"/>
      <w:r w:rsidRPr="00396365">
        <w:rPr>
          <w:rFonts w:ascii="Times New Roman" w:hAnsi="Times New Roman" w:cs="Times New Roman"/>
          <w:sz w:val="28"/>
          <w:szCs w:val="28"/>
        </w:rPr>
        <w:t>Лейомиомы</w:t>
      </w:r>
      <w:proofErr w:type="spellEnd"/>
      <w:r w:rsidRPr="00396365">
        <w:rPr>
          <w:rFonts w:ascii="Times New Roman" w:hAnsi="Times New Roman" w:cs="Times New Roman"/>
          <w:sz w:val="28"/>
          <w:szCs w:val="28"/>
        </w:rPr>
        <w:t xml:space="preserve"> обычно одиночные, но могут быть и множественные, особенно в матке. </w:t>
      </w:r>
    </w:p>
    <w:p w:rsidR="00396365" w:rsidRPr="00396365" w:rsidRDefault="00396365" w:rsidP="008D3D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6365">
        <w:rPr>
          <w:rFonts w:ascii="Times New Roman" w:hAnsi="Times New Roman" w:cs="Times New Roman"/>
          <w:sz w:val="28"/>
          <w:szCs w:val="28"/>
        </w:rPr>
        <w:t xml:space="preserve">Поскольку гладкие мышцы имеются почти во всех органах, </w:t>
      </w:r>
      <w:proofErr w:type="spellStart"/>
      <w:r w:rsidRPr="00396365">
        <w:rPr>
          <w:rFonts w:ascii="Times New Roman" w:hAnsi="Times New Roman" w:cs="Times New Roman"/>
          <w:sz w:val="28"/>
          <w:szCs w:val="28"/>
        </w:rPr>
        <w:t>лейомиомы</w:t>
      </w:r>
      <w:proofErr w:type="spellEnd"/>
      <w:r w:rsidRPr="00396365">
        <w:rPr>
          <w:rFonts w:ascii="Times New Roman" w:hAnsi="Times New Roman" w:cs="Times New Roman"/>
          <w:sz w:val="28"/>
          <w:szCs w:val="28"/>
        </w:rPr>
        <w:t xml:space="preserve"> обнаруживаются всюду. Наиболее частые места локализации у всех животных и человека - </w:t>
      </w:r>
      <w:proofErr w:type="gramStart"/>
      <w:r w:rsidRPr="00396365">
        <w:rPr>
          <w:rFonts w:ascii="Times New Roman" w:hAnsi="Times New Roman" w:cs="Times New Roman"/>
          <w:sz w:val="28"/>
          <w:szCs w:val="28"/>
        </w:rPr>
        <w:t>тело,  шейка</w:t>
      </w:r>
      <w:proofErr w:type="gramEnd"/>
      <w:r w:rsidRPr="00396365">
        <w:rPr>
          <w:rFonts w:ascii="Times New Roman" w:hAnsi="Times New Roman" w:cs="Times New Roman"/>
          <w:sz w:val="28"/>
          <w:szCs w:val="28"/>
        </w:rPr>
        <w:t xml:space="preserve"> матки, влагалище, толстый и тонкий кишечники, мочевыводящие пути. Их находят также в селезенке, легких и в других органах.</w:t>
      </w:r>
    </w:p>
    <w:p w:rsidR="00396365" w:rsidRDefault="004910F1" w:rsidP="008D3D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10F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59C27DA" wp14:editId="20153BFF">
            <wp:extent cx="4101412" cy="2988000"/>
            <wp:effectExtent l="0" t="0" r="0" b="3175"/>
            <wp:docPr id="4098" name="Picture 2" descr="Рабдомиома: симптомы у новорождённых и плода, последствия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Рабдомиома: симптомы у новорождённых и плода, последствия для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12" cy="2988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910F1" w:rsidRDefault="004910F1" w:rsidP="008D3D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Рабдомиома</w:t>
      </w:r>
      <w:proofErr w:type="spellEnd"/>
    </w:p>
    <w:p w:rsidR="00336284" w:rsidRDefault="004910F1" w:rsidP="00491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0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Рабдомиома</w:t>
      </w:r>
      <w:proofErr w:type="spellEnd"/>
      <w:r w:rsidRPr="004910F1">
        <w:rPr>
          <w:rFonts w:ascii="Times New Roman" w:hAnsi="Times New Roman" w:cs="Times New Roman"/>
          <w:sz w:val="28"/>
          <w:szCs w:val="28"/>
        </w:rPr>
        <w:t xml:space="preserve"> - опухоль </w:t>
      </w:r>
      <w:r w:rsidRPr="00716766">
        <w:rPr>
          <w:rFonts w:ascii="Times New Roman" w:hAnsi="Times New Roman" w:cs="Times New Roman"/>
          <w:b/>
          <w:sz w:val="28"/>
          <w:szCs w:val="28"/>
        </w:rPr>
        <w:t>из клеток поперечнополосатых мышц</w:t>
      </w:r>
      <w:r w:rsidRPr="004910F1">
        <w:rPr>
          <w:rFonts w:ascii="Times New Roman" w:hAnsi="Times New Roman" w:cs="Times New Roman"/>
          <w:sz w:val="28"/>
          <w:szCs w:val="28"/>
        </w:rPr>
        <w:t xml:space="preserve">. У животных встречается редко. Редкая зрелая доброкачественная опухоль, имеет в своей основе поперечно полосатую мышечную ткань. </w:t>
      </w:r>
      <w:r w:rsidRPr="00716766">
        <w:rPr>
          <w:rFonts w:ascii="Times New Roman" w:hAnsi="Times New Roman" w:cs="Times New Roman"/>
          <w:b/>
          <w:sz w:val="28"/>
          <w:szCs w:val="28"/>
        </w:rPr>
        <w:t>Поражает сердце и мягкие ткани</w:t>
      </w:r>
      <w:r w:rsidRPr="004910F1">
        <w:rPr>
          <w:rFonts w:ascii="Times New Roman" w:hAnsi="Times New Roman" w:cs="Times New Roman"/>
          <w:sz w:val="28"/>
          <w:szCs w:val="28"/>
        </w:rPr>
        <w:t xml:space="preserve">. Представляет собой умеренно плотный узел с четкими границами, инкапсулированная. Метастазов </w:t>
      </w:r>
      <w:proofErr w:type="spellStart"/>
      <w:r w:rsidRPr="004910F1">
        <w:rPr>
          <w:rFonts w:ascii="Times New Roman" w:hAnsi="Times New Roman" w:cs="Times New Roman"/>
          <w:sz w:val="28"/>
          <w:szCs w:val="28"/>
        </w:rPr>
        <w:t>рабдомиомы</w:t>
      </w:r>
      <w:proofErr w:type="spellEnd"/>
      <w:r w:rsidRPr="004910F1">
        <w:rPr>
          <w:rFonts w:ascii="Times New Roman" w:hAnsi="Times New Roman" w:cs="Times New Roman"/>
          <w:sz w:val="28"/>
          <w:szCs w:val="28"/>
        </w:rPr>
        <w:t xml:space="preserve"> не описано. Рецидивы крайне редки. Микроскопически различают 3 </w:t>
      </w:r>
      <w:proofErr w:type="spellStart"/>
      <w:r w:rsidRPr="004910F1">
        <w:rPr>
          <w:rFonts w:ascii="Times New Roman" w:hAnsi="Times New Roman" w:cs="Times New Roman"/>
          <w:sz w:val="28"/>
          <w:szCs w:val="28"/>
        </w:rPr>
        <w:t>субтипа</w:t>
      </w:r>
      <w:proofErr w:type="spellEnd"/>
      <w:r w:rsidRPr="004910F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910F1">
        <w:rPr>
          <w:rFonts w:ascii="Times New Roman" w:hAnsi="Times New Roman" w:cs="Times New Roman"/>
          <w:sz w:val="28"/>
          <w:szCs w:val="28"/>
        </w:rPr>
        <w:t>миксоидный</w:t>
      </w:r>
      <w:proofErr w:type="spellEnd"/>
      <w:r w:rsidRPr="004910F1">
        <w:rPr>
          <w:rFonts w:ascii="Times New Roman" w:hAnsi="Times New Roman" w:cs="Times New Roman"/>
          <w:sz w:val="28"/>
          <w:szCs w:val="28"/>
        </w:rPr>
        <w:t>, фетал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910F1">
        <w:rPr>
          <w:rFonts w:ascii="Times New Roman" w:hAnsi="Times New Roman" w:cs="Times New Roman"/>
          <w:sz w:val="28"/>
          <w:szCs w:val="28"/>
        </w:rPr>
        <w:t xml:space="preserve">ный клеточный и взрослый. </w:t>
      </w:r>
    </w:p>
    <w:p w:rsidR="00336284" w:rsidRDefault="00336284" w:rsidP="00491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628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8FDC27" wp14:editId="63C990C1">
            <wp:extent cx="2913016" cy="2939143"/>
            <wp:effectExtent l="0" t="0" r="1905" b="0"/>
            <wp:docPr id="1" name="Рисунок 2" descr="http://www.kgau.ru/distance/vet_03/patanatomia/img/ris9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www.kgau.ru/distance/vet_03/patanatomia/img/ris9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16" cy="293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84" w:rsidRDefault="00336284" w:rsidP="003362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6284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6284">
        <w:rPr>
          <w:rFonts w:ascii="Times New Roman" w:hAnsi="Times New Roman" w:cs="Times New Roman"/>
          <w:sz w:val="28"/>
          <w:szCs w:val="28"/>
        </w:rPr>
        <w:t>. Хондрома.</w:t>
      </w:r>
    </w:p>
    <w:p w:rsidR="00336284" w:rsidRPr="003E1401" w:rsidRDefault="00336284" w:rsidP="003362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4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Хондрома</w:t>
      </w:r>
      <w:r w:rsidRPr="003E1401">
        <w:rPr>
          <w:rFonts w:ascii="Times New Roman" w:hAnsi="Times New Roman" w:cs="Times New Roman"/>
          <w:sz w:val="24"/>
          <w:szCs w:val="24"/>
        </w:rPr>
        <w:t xml:space="preserve"> - зрелая опухоль, состоящая из отдельных островков хрящевой ткани, среди которой обильна волокнистая соединительная ткань, содержащая много кровеносных сосудов. Опухоль обычно </w:t>
      </w:r>
      <w:r w:rsidRPr="003E1401">
        <w:rPr>
          <w:rFonts w:ascii="Times New Roman" w:hAnsi="Times New Roman" w:cs="Times New Roman"/>
          <w:b/>
          <w:sz w:val="24"/>
          <w:szCs w:val="24"/>
        </w:rPr>
        <w:t xml:space="preserve">возникает из </w:t>
      </w:r>
      <w:proofErr w:type="spellStart"/>
      <w:r w:rsidRPr="003E1401">
        <w:rPr>
          <w:rFonts w:ascii="Times New Roman" w:hAnsi="Times New Roman" w:cs="Times New Roman"/>
          <w:b/>
          <w:sz w:val="24"/>
          <w:szCs w:val="24"/>
        </w:rPr>
        <w:t>хондробластов</w:t>
      </w:r>
      <w:proofErr w:type="spellEnd"/>
      <w:r w:rsidRPr="003E1401">
        <w:rPr>
          <w:rFonts w:ascii="Times New Roman" w:hAnsi="Times New Roman" w:cs="Times New Roman"/>
          <w:sz w:val="24"/>
          <w:szCs w:val="24"/>
        </w:rPr>
        <w:t xml:space="preserve"> - предшественников хряща или из ткани, не имеющей хряща, путем множественной метаплазии волокнистой </w:t>
      </w:r>
      <w:r w:rsidRPr="003E1401">
        <w:rPr>
          <w:rFonts w:ascii="Times New Roman" w:hAnsi="Times New Roman" w:cs="Times New Roman"/>
          <w:sz w:val="24"/>
          <w:szCs w:val="24"/>
        </w:rPr>
        <w:lastRenderedPageBreak/>
        <w:t>соединительной ткани. Чаще регистрируется у собак и овец, но ее находят также у крупного рогатого скота, лошадей, кошек и птиц</w:t>
      </w:r>
      <w:r w:rsidR="003E1401">
        <w:rPr>
          <w:rFonts w:ascii="Times New Roman" w:hAnsi="Times New Roman" w:cs="Times New Roman"/>
          <w:sz w:val="24"/>
          <w:szCs w:val="24"/>
        </w:rPr>
        <w:t>, человека</w:t>
      </w:r>
      <w:r w:rsidRPr="003E1401">
        <w:rPr>
          <w:rFonts w:ascii="Times New Roman" w:hAnsi="Times New Roman" w:cs="Times New Roman"/>
          <w:sz w:val="24"/>
          <w:szCs w:val="24"/>
        </w:rPr>
        <w:t>. Места локализации разнообразны: на ребрах, грудной кости, лопатке, тазе, наружном ухе, отростках костей, позвонках, хрящах дыхательной системы.</w:t>
      </w:r>
    </w:p>
    <w:p w:rsidR="004910F1" w:rsidRPr="004910F1" w:rsidRDefault="007E17D8" w:rsidP="004910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7200" cy="4924800"/>
            <wp:effectExtent l="0" t="0" r="5715" b="0"/>
            <wp:docPr id="4" name="Рисунок 4" descr="https://health-ua.com/multimedia/userfiles/images/2020/Pulmo_3_2020/Pulmo_3_2020_st24_27_pic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alth-ua.com/multimedia/userfiles/images/2020/Pulmo_3_2020/Pulmo_3_2020_st24_27_pic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00" cy="4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F1" w:rsidRPr="00706AA3" w:rsidRDefault="00706AA3" w:rsidP="00706A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A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Рис. </w:t>
      </w:r>
      <w:r w:rsidRPr="00706A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706A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Папиллома бронха </w:t>
      </w:r>
      <w:proofErr w:type="spellStart"/>
      <w:r w:rsidRPr="00706A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гистологически</w:t>
      </w:r>
      <w:proofErr w:type="spellEnd"/>
      <w:r w:rsidRPr="00706A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(А) и </w:t>
      </w:r>
      <w:proofErr w:type="spellStart"/>
      <w:r w:rsidRPr="00706A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бронхоскопически</w:t>
      </w:r>
      <w:proofErr w:type="spellEnd"/>
      <w:r w:rsidRPr="00706A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(Б)</w:t>
      </w:r>
    </w:p>
    <w:p w:rsidR="00557DFC" w:rsidRDefault="00706AA3" w:rsidP="00706AA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4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Папиллома (или </w:t>
      </w:r>
      <w:proofErr w:type="spellStart"/>
      <w:r w:rsidRPr="003E14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фиброэпителиома</w:t>
      </w:r>
      <w:proofErr w:type="spellEnd"/>
      <w:r w:rsidRPr="003E14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 – ​это опухоль, состоящая из соединительнотканной стромы с множественными сосочковыми выростами, покрытая снаружи </w:t>
      </w:r>
      <w:proofErr w:type="spellStart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метаплазированным</w:t>
      </w:r>
      <w:proofErr w:type="spellEnd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кубическим эпителием. Папилломы развиваются преимущественно в крупных бронхах, растут </w:t>
      </w:r>
      <w:proofErr w:type="spellStart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эндобронхиально</w:t>
      </w:r>
      <w:proofErr w:type="spellEnd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иногда </w:t>
      </w:r>
      <w:proofErr w:type="spellStart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стенозируя</w:t>
      </w:r>
      <w:proofErr w:type="spellEnd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просвет бронха целиком. Зачастую папилломы бронхов встречаются вместе с папилломами гортани и трахеи и могут подвергаться малигнизации. Внешний вид папилломы напоминает цветную капусту, петушиный гребень или ягоду малины. </w:t>
      </w:r>
      <w:proofErr w:type="spellStart"/>
      <w:r w:rsidRPr="003E14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Макроскопически</w:t>
      </w:r>
      <w:proofErr w:type="spellEnd"/>
      <w:r w:rsidRPr="003E14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папиллома</w:t>
      </w:r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образование на широком основании или ножке, с дольчатой поверхностью, розового или темно-красного цвета, </w:t>
      </w:r>
      <w:proofErr w:type="spellStart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мягкоэластической</w:t>
      </w:r>
      <w:proofErr w:type="spellEnd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 реже, плотноэластической консистенции</w:t>
      </w:r>
    </w:p>
    <w:p w:rsidR="00706AA3" w:rsidRPr="00706AA3" w:rsidRDefault="00706AA3" w:rsidP="00706AA3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06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Гистологически</w:t>
      </w:r>
      <w:proofErr w:type="spellEnd"/>
      <w:r w:rsidRPr="00706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структура</w:t>
      </w:r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ткани бронха изменена за счет опухолевых характеристик. Отмечается утолщение слоя эпителия на слое разросшейся соединительной ткани. Опухоль состоит из ворсин, в которых </w:t>
      </w:r>
      <w:proofErr w:type="spellStart"/>
      <w:r w:rsidRPr="00706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фиброваскулярные</w:t>
      </w:r>
      <w:proofErr w:type="spellEnd"/>
      <w:r w:rsidRPr="00706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стержни покрыты </w:t>
      </w:r>
      <w:proofErr w:type="spellStart"/>
      <w:r w:rsidRPr="00706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гиперплазированным</w:t>
      </w:r>
      <w:proofErr w:type="spellEnd"/>
      <w:r w:rsidRPr="00706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многослойным плоским эпителием</w:t>
      </w:r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Выстилка опухолевых </w:t>
      </w:r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ворсин содержит </w:t>
      </w:r>
      <w:proofErr w:type="spellStart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вакуолизированные</w:t>
      </w:r>
      <w:proofErr w:type="spellEnd"/>
      <w:r w:rsidRPr="00706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клетки, секретирующие слизь, а также очажки из клеток промежуточного типа, похожие на элементы переходно-клеточного эпителия. </w:t>
      </w:r>
    </w:p>
    <w:sectPr w:rsidR="00706AA3" w:rsidRPr="0070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F07"/>
    <w:multiLevelType w:val="multilevel"/>
    <w:tmpl w:val="37FE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D"/>
    <w:rsid w:val="000E2578"/>
    <w:rsid w:val="001144BF"/>
    <w:rsid w:val="00336284"/>
    <w:rsid w:val="00396365"/>
    <w:rsid w:val="003E1401"/>
    <w:rsid w:val="004910F1"/>
    <w:rsid w:val="00557DFC"/>
    <w:rsid w:val="006B43D8"/>
    <w:rsid w:val="00706AA3"/>
    <w:rsid w:val="00716766"/>
    <w:rsid w:val="0072004D"/>
    <w:rsid w:val="00745923"/>
    <w:rsid w:val="007E17D8"/>
    <w:rsid w:val="008D3D44"/>
    <w:rsid w:val="00EF26E7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87C9"/>
  <w15:chartTrackingRefBased/>
  <w15:docId w15:val="{E489D415-AF43-4A5A-8738-B08EA4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7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78"/>
    <w:pPr>
      <w:ind w:left="720"/>
      <w:contextualSpacing/>
    </w:pPr>
  </w:style>
  <w:style w:type="character" w:styleId="a4">
    <w:name w:val="Strong"/>
    <w:basedOn w:val="a0"/>
    <w:uiPriority w:val="22"/>
    <w:qFormat/>
    <w:rsid w:val="0070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2021-04-28T05:23:00Z</dcterms:created>
  <dcterms:modified xsi:type="dcterms:W3CDTF">2021-04-28T07:35:00Z</dcterms:modified>
</cp:coreProperties>
</file>